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32AE" w:rsidRDefault="005432AE" w:rsidP="005432AE">
      <w:pPr>
        <w:spacing w:after="120"/>
        <w:ind w:right="-1"/>
        <w:jc w:val="center"/>
        <w:rPr>
          <w:sz w:val="18"/>
          <w:szCs w:val="18"/>
        </w:rPr>
      </w:pPr>
      <w:r>
        <w:rPr>
          <w:noProof/>
        </w:rPr>
        <w:drawing>
          <wp:inline distT="0" distB="0" distL="0" distR="0">
            <wp:extent cx="847725" cy="1057275"/>
            <wp:effectExtent l="0" t="0" r="9525" b="9525"/>
            <wp:docPr id="1" name="Рисунок 1" descr="1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-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32AE" w:rsidRDefault="005432AE" w:rsidP="005432AE">
      <w:pPr>
        <w:pStyle w:val="a3"/>
        <w:spacing w:after="0" w:line="360" w:lineRule="auto"/>
        <w:rPr>
          <w:rFonts w:ascii="Times New Roman" w:hAnsi="Times New Roman" w:cs="Times New Roman"/>
          <w:spacing w:val="100"/>
          <w:sz w:val="32"/>
          <w:szCs w:val="32"/>
        </w:rPr>
      </w:pPr>
      <w:r>
        <w:rPr>
          <w:rFonts w:ascii="Times New Roman" w:hAnsi="Times New Roman" w:cs="Times New Roman"/>
          <w:spacing w:val="100"/>
          <w:sz w:val="32"/>
          <w:szCs w:val="32"/>
        </w:rPr>
        <w:t>ПОСТАНОВЛЕНИЕ</w:t>
      </w:r>
    </w:p>
    <w:p w:rsidR="005432AE" w:rsidRDefault="005432AE" w:rsidP="005432AE">
      <w:pPr>
        <w:pStyle w:val="1"/>
        <w:spacing w:after="0" w:line="360" w:lineRule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АДМИНИСТРАЦИИ</w:t>
      </w:r>
    </w:p>
    <w:p w:rsidR="005432AE" w:rsidRDefault="005432AE" w:rsidP="005432AE">
      <w:pPr>
        <w:pStyle w:val="1"/>
        <w:spacing w:after="0" w:line="360" w:lineRule="auto"/>
        <w:rPr>
          <w:rFonts w:ascii="Times New Roman" w:hAnsi="Times New Roman"/>
          <w:sz w:val="32"/>
          <w:szCs w:val="32"/>
          <w:lang w:val="ru-RU"/>
        </w:rPr>
      </w:pPr>
      <w:r>
        <w:rPr>
          <w:rFonts w:ascii="Times New Roman" w:hAnsi="Times New Roman"/>
          <w:sz w:val="32"/>
          <w:szCs w:val="32"/>
        </w:rPr>
        <w:t xml:space="preserve"> АНИВСКОГО </w:t>
      </w:r>
      <w:r>
        <w:rPr>
          <w:rFonts w:ascii="Times New Roman" w:hAnsi="Times New Roman"/>
          <w:sz w:val="32"/>
          <w:szCs w:val="32"/>
          <w:lang w:val="ru-RU"/>
        </w:rPr>
        <w:t xml:space="preserve">МУНИЦИПАЛЬНОГО </w:t>
      </w:r>
      <w:r>
        <w:rPr>
          <w:rFonts w:ascii="Times New Roman" w:hAnsi="Times New Roman"/>
          <w:sz w:val="32"/>
          <w:szCs w:val="32"/>
        </w:rPr>
        <w:t>ОКРУГА</w:t>
      </w:r>
      <w:r>
        <w:rPr>
          <w:rFonts w:ascii="Times New Roman" w:hAnsi="Times New Roman"/>
          <w:sz w:val="32"/>
          <w:szCs w:val="32"/>
          <w:lang w:val="ru-RU"/>
        </w:rPr>
        <w:t xml:space="preserve"> </w:t>
      </w:r>
    </w:p>
    <w:p w:rsidR="005432AE" w:rsidRPr="005432AE" w:rsidRDefault="005432AE" w:rsidP="005432AE">
      <w:pPr>
        <w:pStyle w:val="1"/>
        <w:spacing w:after="0" w:line="360" w:lineRule="auto"/>
        <w:rPr>
          <w:rFonts w:ascii="Times New Roman" w:hAnsi="Times New Roman"/>
          <w:sz w:val="32"/>
          <w:szCs w:val="32"/>
          <w:lang w:val="ru-RU"/>
        </w:rPr>
      </w:pPr>
      <w:r>
        <w:rPr>
          <w:rFonts w:ascii="Times New Roman" w:hAnsi="Times New Roman"/>
          <w:sz w:val="32"/>
          <w:szCs w:val="32"/>
          <w:lang w:val="ru-RU"/>
        </w:rPr>
        <w:t>САХАЛИНСКОЙ ОБЛАСТИ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47"/>
        <w:gridCol w:w="2389"/>
        <w:gridCol w:w="180"/>
        <w:gridCol w:w="360"/>
        <w:gridCol w:w="2291"/>
      </w:tblGrid>
      <w:tr w:rsidR="005432AE" w:rsidTr="0069029B">
        <w:trPr>
          <w:trHeight w:val="141"/>
          <w:jc w:val="center"/>
        </w:trPr>
        <w:tc>
          <w:tcPr>
            <w:tcW w:w="447" w:type="dxa"/>
          </w:tcPr>
          <w:p w:rsidR="005432AE" w:rsidRDefault="005432AE" w:rsidP="0069029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32AE" w:rsidRDefault="00941A7D" w:rsidP="00A95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04 августа 2026г.</w:t>
            </w:r>
          </w:p>
        </w:tc>
        <w:tc>
          <w:tcPr>
            <w:tcW w:w="180" w:type="dxa"/>
          </w:tcPr>
          <w:p w:rsidR="005432AE" w:rsidRDefault="005432AE" w:rsidP="0069029B">
            <w:pPr>
              <w:spacing w:after="0" w:line="240" w:lineRule="auto"/>
              <w:jc w:val="right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360" w:type="dxa"/>
          </w:tcPr>
          <w:p w:rsidR="005432AE" w:rsidRDefault="005432AE" w:rsidP="0069029B">
            <w:pPr>
              <w:spacing w:after="0" w:line="240" w:lineRule="auto"/>
              <w:jc w:val="right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t>№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32AE" w:rsidRDefault="00941A7D" w:rsidP="006902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2472-па </w:t>
            </w:r>
          </w:p>
        </w:tc>
      </w:tr>
    </w:tbl>
    <w:p w:rsidR="005432AE" w:rsidRDefault="005432AE" w:rsidP="005432A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432AE" w:rsidRDefault="005432AE" w:rsidP="005432AE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г. Анива</w:t>
      </w:r>
    </w:p>
    <w:p w:rsidR="005432AE" w:rsidRDefault="005432AE" w:rsidP="005432A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432AE" w:rsidRPr="007128E8" w:rsidRDefault="005432AE" w:rsidP="005432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128E8">
        <w:rPr>
          <w:rFonts w:ascii="Times New Roman" w:hAnsi="Times New Roman" w:cs="Times New Roman"/>
          <w:b/>
          <w:bCs/>
          <w:sz w:val="26"/>
          <w:szCs w:val="26"/>
        </w:rPr>
        <w:t>Об утверждении Перечня муниципальных услуг, предоставляемых администрацией Анивского муниципального округа и подведомственными ей учреждениями</w:t>
      </w:r>
    </w:p>
    <w:p w:rsidR="005432AE" w:rsidRPr="00656B67" w:rsidRDefault="005432AE" w:rsidP="005432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32AE" w:rsidRPr="007128E8" w:rsidRDefault="005432AE" w:rsidP="005432A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128E8">
        <w:rPr>
          <w:rFonts w:ascii="Times New Roman" w:hAnsi="Times New Roman" w:cs="Times New Roman"/>
          <w:sz w:val="26"/>
          <w:szCs w:val="26"/>
        </w:rPr>
        <w:t xml:space="preserve">В соответствии с распоряжением Правительства Сахалинской области от 07.12.2020 № 756-р «Об утверждении перечней государственных и муниципальных услуг, оказываемых органами исполнительной власти Сахалинской области, органами местного самоуправления муниципальных образований Сахалинской области, услуг, оказываемых государственными учреждениями Сахалинской области и другими организациями, в которых размещается государственное задание (заказ)", руководствуясь статьей </w:t>
      </w:r>
      <w:r w:rsidR="00334995" w:rsidRPr="007128E8">
        <w:rPr>
          <w:rFonts w:ascii="Times New Roman" w:hAnsi="Times New Roman" w:cs="Times New Roman"/>
          <w:sz w:val="26"/>
          <w:szCs w:val="26"/>
        </w:rPr>
        <w:t>11</w:t>
      </w:r>
      <w:r w:rsidRPr="007128E8">
        <w:rPr>
          <w:rFonts w:ascii="Times New Roman" w:hAnsi="Times New Roman" w:cs="Times New Roman"/>
          <w:sz w:val="26"/>
          <w:szCs w:val="26"/>
        </w:rPr>
        <w:t xml:space="preserve"> Устава Анивск</w:t>
      </w:r>
      <w:r w:rsidR="00334995" w:rsidRPr="007128E8">
        <w:rPr>
          <w:rFonts w:ascii="Times New Roman" w:hAnsi="Times New Roman" w:cs="Times New Roman"/>
          <w:sz w:val="26"/>
          <w:szCs w:val="26"/>
        </w:rPr>
        <w:t>ого</w:t>
      </w:r>
      <w:r w:rsidRPr="007128E8">
        <w:rPr>
          <w:rFonts w:ascii="Times New Roman" w:hAnsi="Times New Roman" w:cs="Times New Roman"/>
          <w:sz w:val="26"/>
          <w:szCs w:val="26"/>
        </w:rPr>
        <w:t xml:space="preserve"> </w:t>
      </w:r>
      <w:r w:rsidR="00334995" w:rsidRPr="007128E8">
        <w:rPr>
          <w:rFonts w:ascii="Times New Roman" w:hAnsi="Times New Roman" w:cs="Times New Roman"/>
          <w:sz w:val="26"/>
          <w:szCs w:val="26"/>
        </w:rPr>
        <w:t>муниципального</w:t>
      </w:r>
      <w:r w:rsidRPr="007128E8">
        <w:rPr>
          <w:rFonts w:ascii="Times New Roman" w:hAnsi="Times New Roman" w:cs="Times New Roman"/>
          <w:sz w:val="26"/>
          <w:szCs w:val="26"/>
        </w:rPr>
        <w:t xml:space="preserve"> округ</w:t>
      </w:r>
      <w:r w:rsidR="00334995" w:rsidRPr="007128E8">
        <w:rPr>
          <w:rFonts w:ascii="Times New Roman" w:hAnsi="Times New Roman" w:cs="Times New Roman"/>
          <w:sz w:val="26"/>
          <w:szCs w:val="26"/>
        </w:rPr>
        <w:t>а</w:t>
      </w:r>
      <w:r w:rsidRPr="007128E8">
        <w:rPr>
          <w:rFonts w:ascii="Times New Roman" w:hAnsi="Times New Roman" w:cs="Times New Roman"/>
          <w:sz w:val="26"/>
          <w:szCs w:val="26"/>
        </w:rPr>
        <w:t xml:space="preserve">, администрация Анивского </w:t>
      </w:r>
      <w:r w:rsidR="00334995" w:rsidRPr="007128E8">
        <w:rPr>
          <w:rFonts w:ascii="Times New Roman" w:hAnsi="Times New Roman" w:cs="Times New Roman"/>
          <w:sz w:val="26"/>
          <w:szCs w:val="26"/>
        </w:rPr>
        <w:t>муниципального</w:t>
      </w:r>
      <w:r w:rsidRPr="007128E8">
        <w:rPr>
          <w:rFonts w:ascii="Times New Roman" w:hAnsi="Times New Roman" w:cs="Times New Roman"/>
          <w:sz w:val="26"/>
          <w:szCs w:val="26"/>
        </w:rPr>
        <w:t xml:space="preserve"> округа </w:t>
      </w:r>
      <w:r w:rsidRPr="007128E8">
        <w:rPr>
          <w:rFonts w:ascii="Times New Roman" w:hAnsi="Times New Roman" w:cs="Times New Roman"/>
          <w:b/>
          <w:sz w:val="26"/>
          <w:szCs w:val="26"/>
        </w:rPr>
        <w:t>п о с т а н о в л я е т</w:t>
      </w:r>
      <w:r w:rsidRPr="007128E8">
        <w:rPr>
          <w:rFonts w:ascii="Times New Roman" w:hAnsi="Times New Roman" w:cs="Times New Roman"/>
          <w:sz w:val="26"/>
          <w:szCs w:val="26"/>
        </w:rPr>
        <w:t>:</w:t>
      </w:r>
    </w:p>
    <w:p w:rsidR="00656B67" w:rsidRPr="007128E8" w:rsidRDefault="00656B67" w:rsidP="005432A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56B67" w:rsidRPr="007128E8" w:rsidRDefault="00656B67" w:rsidP="00656B67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128E8">
        <w:rPr>
          <w:rFonts w:ascii="Times New Roman" w:hAnsi="Times New Roman" w:cs="Times New Roman"/>
          <w:sz w:val="26"/>
          <w:szCs w:val="26"/>
        </w:rPr>
        <w:t>Утвердить</w:t>
      </w:r>
      <w:r w:rsidR="005432AE" w:rsidRPr="007128E8">
        <w:rPr>
          <w:rFonts w:ascii="Times New Roman" w:hAnsi="Times New Roman" w:cs="Times New Roman"/>
          <w:sz w:val="26"/>
          <w:szCs w:val="26"/>
        </w:rPr>
        <w:t xml:space="preserve"> Переч</w:t>
      </w:r>
      <w:r w:rsidRPr="007128E8">
        <w:rPr>
          <w:rFonts w:ascii="Times New Roman" w:hAnsi="Times New Roman" w:cs="Times New Roman"/>
          <w:sz w:val="26"/>
          <w:szCs w:val="26"/>
        </w:rPr>
        <w:t>е</w:t>
      </w:r>
      <w:r w:rsidR="005432AE" w:rsidRPr="007128E8">
        <w:rPr>
          <w:rFonts w:ascii="Times New Roman" w:hAnsi="Times New Roman" w:cs="Times New Roman"/>
          <w:sz w:val="26"/>
          <w:szCs w:val="26"/>
        </w:rPr>
        <w:t>н</w:t>
      </w:r>
      <w:r w:rsidRPr="007128E8">
        <w:rPr>
          <w:rFonts w:ascii="Times New Roman" w:hAnsi="Times New Roman" w:cs="Times New Roman"/>
          <w:sz w:val="26"/>
          <w:szCs w:val="26"/>
        </w:rPr>
        <w:t>ь</w:t>
      </w:r>
      <w:r w:rsidR="005432AE" w:rsidRPr="007128E8">
        <w:rPr>
          <w:rFonts w:ascii="Times New Roman" w:hAnsi="Times New Roman" w:cs="Times New Roman"/>
          <w:sz w:val="26"/>
          <w:szCs w:val="26"/>
        </w:rPr>
        <w:t xml:space="preserve"> муниципальных услуг, предоставляемых администрацией Анивского </w:t>
      </w:r>
      <w:r w:rsidR="00334995" w:rsidRPr="007128E8">
        <w:rPr>
          <w:rFonts w:ascii="Times New Roman" w:hAnsi="Times New Roman" w:cs="Times New Roman"/>
          <w:sz w:val="26"/>
          <w:szCs w:val="26"/>
        </w:rPr>
        <w:t>муниципального</w:t>
      </w:r>
      <w:r w:rsidR="005432AE" w:rsidRPr="007128E8">
        <w:rPr>
          <w:rFonts w:ascii="Times New Roman" w:hAnsi="Times New Roman" w:cs="Times New Roman"/>
          <w:sz w:val="26"/>
          <w:szCs w:val="26"/>
        </w:rPr>
        <w:t xml:space="preserve"> округа и подведомственными ей учреждениями (далее – Перечень)</w:t>
      </w:r>
      <w:r w:rsidRPr="007128E8">
        <w:rPr>
          <w:rFonts w:ascii="Times New Roman" w:hAnsi="Times New Roman" w:cs="Times New Roman"/>
          <w:bCs/>
          <w:sz w:val="26"/>
          <w:szCs w:val="26"/>
        </w:rPr>
        <w:t>.</w:t>
      </w:r>
    </w:p>
    <w:p w:rsidR="00656B67" w:rsidRPr="007128E8" w:rsidRDefault="00334995" w:rsidP="00656B6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7128E8">
        <w:rPr>
          <w:rFonts w:ascii="Times New Roman" w:hAnsi="Times New Roman" w:cs="Times New Roman"/>
          <w:sz w:val="26"/>
          <w:szCs w:val="26"/>
        </w:rPr>
        <w:t>2</w:t>
      </w:r>
      <w:r w:rsidR="005432AE" w:rsidRPr="007128E8">
        <w:rPr>
          <w:rFonts w:ascii="Times New Roman" w:hAnsi="Times New Roman" w:cs="Times New Roman"/>
          <w:sz w:val="26"/>
          <w:szCs w:val="26"/>
        </w:rPr>
        <w:t xml:space="preserve">. </w:t>
      </w:r>
      <w:r w:rsidR="00656B67" w:rsidRPr="007128E8">
        <w:rPr>
          <w:rFonts w:ascii="Times New Roman" w:hAnsi="Times New Roman" w:cs="Times New Roman"/>
          <w:sz w:val="26"/>
          <w:szCs w:val="26"/>
        </w:rPr>
        <w:t>Постановление администрации Анивского муниципального округа от 20.0</w:t>
      </w:r>
      <w:r w:rsidR="004C5139" w:rsidRPr="007128E8">
        <w:rPr>
          <w:rFonts w:ascii="Times New Roman" w:hAnsi="Times New Roman" w:cs="Times New Roman"/>
          <w:sz w:val="26"/>
          <w:szCs w:val="26"/>
        </w:rPr>
        <w:t>5</w:t>
      </w:r>
      <w:r w:rsidR="00656B67" w:rsidRPr="007128E8">
        <w:rPr>
          <w:rFonts w:ascii="Times New Roman" w:hAnsi="Times New Roman" w:cs="Times New Roman"/>
          <w:sz w:val="26"/>
          <w:szCs w:val="26"/>
        </w:rPr>
        <w:t>.202</w:t>
      </w:r>
      <w:r w:rsidR="004C5139" w:rsidRPr="007128E8">
        <w:rPr>
          <w:rFonts w:ascii="Times New Roman" w:hAnsi="Times New Roman" w:cs="Times New Roman"/>
          <w:sz w:val="26"/>
          <w:szCs w:val="26"/>
        </w:rPr>
        <w:t>6</w:t>
      </w:r>
      <w:r w:rsidR="00656B67" w:rsidRPr="007128E8">
        <w:rPr>
          <w:rFonts w:ascii="Times New Roman" w:hAnsi="Times New Roman" w:cs="Times New Roman"/>
          <w:sz w:val="26"/>
          <w:szCs w:val="26"/>
        </w:rPr>
        <w:t xml:space="preserve"> № 1602-па «</w:t>
      </w:r>
      <w:r w:rsidR="00656B67" w:rsidRPr="007128E8">
        <w:rPr>
          <w:rFonts w:ascii="Times New Roman" w:hAnsi="Times New Roman" w:cs="Times New Roman"/>
          <w:bCs/>
          <w:sz w:val="26"/>
          <w:szCs w:val="26"/>
        </w:rPr>
        <w:t>Об утверждении Перечня муниципальных услуг, предоставляемых администрацией Анивского муниципального округа и подведомственными ей учреждениями» считать утратившим силу.</w:t>
      </w:r>
    </w:p>
    <w:p w:rsidR="005432AE" w:rsidRPr="007128E8" w:rsidRDefault="00656B67" w:rsidP="00656B6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128E8">
        <w:rPr>
          <w:rFonts w:ascii="Times New Roman" w:hAnsi="Times New Roman" w:cs="Times New Roman"/>
          <w:sz w:val="26"/>
          <w:szCs w:val="26"/>
        </w:rPr>
        <w:t xml:space="preserve">3. </w:t>
      </w:r>
      <w:r w:rsidR="005432AE" w:rsidRPr="007128E8">
        <w:rPr>
          <w:rFonts w:ascii="Times New Roman" w:hAnsi="Times New Roman" w:cs="Times New Roman"/>
          <w:sz w:val="26"/>
          <w:szCs w:val="26"/>
        </w:rPr>
        <w:t xml:space="preserve">Настоящее постановление разместить на официальном сайте                     администрации </w:t>
      </w:r>
      <w:r w:rsidR="00250A6E" w:rsidRPr="007128E8">
        <w:rPr>
          <w:rFonts w:ascii="Times New Roman" w:hAnsi="Times New Roman" w:cs="Times New Roman"/>
          <w:sz w:val="26"/>
          <w:szCs w:val="26"/>
        </w:rPr>
        <w:t xml:space="preserve">Анивского </w:t>
      </w:r>
      <w:r w:rsidR="005432AE" w:rsidRPr="007128E8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250A6E" w:rsidRPr="007128E8">
        <w:rPr>
          <w:rFonts w:ascii="Times New Roman" w:hAnsi="Times New Roman" w:cs="Times New Roman"/>
          <w:sz w:val="26"/>
          <w:szCs w:val="26"/>
        </w:rPr>
        <w:t>округа</w:t>
      </w:r>
      <w:r w:rsidR="005432AE" w:rsidRPr="007128E8">
        <w:rPr>
          <w:rFonts w:ascii="Times New Roman" w:hAnsi="Times New Roman" w:cs="Times New Roman"/>
          <w:sz w:val="26"/>
          <w:szCs w:val="26"/>
        </w:rPr>
        <w:t xml:space="preserve"> и опубликовать в сетевом издании «Утро Родины». </w:t>
      </w:r>
    </w:p>
    <w:p w:rsidR="005432AE" w:rsidRDefault="00656B67" w:rsidP="00656B6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128E8">
        <w:rPr>
          <w:rFonts w:ascii="Times New Roman" w:hAnsi="Times New Roman" w:cs="Times New Roman"/>
          <w:sz w:val="26"/>
          <w:szCs w:val="26"/>
        </w:rPr>
        <w:t>4</w:t>
      </w:r>
      <w:r w:rsidR="005432AE" w:rsidRPr="007128E8">
        <w:rPr>
          <w:rFonts w:ascii="Times New Roman" w:hAnsi="Times New Roman" w:cs="Times New Roman"/>
          <w:sz w:val="26"/>
          <w:szCs w:val="26"/>
        </w:rPr>
        <w:t xml:space="preserve">. Контроль исполнения настоящего </w:t>
      </w:r>
      <w:r w:rsidR="00334995" w:rsidRPr="007128E8">
        <w:rPr>
          <w:rFonts w:ascii="Times New Roman" w:hAnsi="Times New Roman" w:cs="Times New Roman"/>
          <w:sz w:val="26"/>
          <w:szCs w:val="26"/>
        </w:rPr>
        <w:t>постановления</w:t>
      </w:r>
      <w:r w:rsidR="005432AE" w:rsidRPr="007128E8">
        <w:rPr>
          <w:rFonts w:ascii="Times New Roman" w:hAnsi="Times New Roman" w:cs="Times New Roman"/>
          <w:sz w:val="26"/>
          <w:szCs w:val="26"/>
        </w:rPr>
        <w:t xml:space="preserve"> возложить на вице-мэра, начальника общего отдела В.Н. Ларина.</w:t>
      </w:r>
    </w:p>
    <w:p w:rsidR="007128E8" w:rsidRPr="007128E8" w:rsidRDefault="007128E8" w:rsidP="00656B6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432AE" w:rsidRPr="007128E8" w:rsidRDefault="005432AE" w:rsidP="00656B6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432AE" w:rsidRPr="007128E8" w:rsidRDefault="00334995" w:rsidP="00334995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128E8">
        <w:rPr>
          <w:rFonts w:ascii="Times New Roman" w:hAnsi="Times New Roman" w:cs="Times New Roman"/>
          <w:sz w:val="26"/>
          <w:szCs w:val="26"/>
        </w:rPr>
        <w:t xml:space="preserve">И.о. мэра Анивского муниципального округа                               </w:t>
      </w:r>
      <w:r w:rsidR="007128E8">
        <w:rPr>
          <w:rFonts w:ascii="Times New Roman" w:hAnsi="Times New Roman" w:cs="Times New Roman"/>
          <w:sz w:val="26"/>
          <w:szCs w:val="26"/>
        </w:rPr>
        <w:t xml:space="preserve">         </w:t>
      </w:r>
      <w:bookmarkStart w:id="0" w:name="_GoBack"/>
      <w:bookmarkEnd w:id="0"/>
      <w:r w:rsidRPr="007128E8">
        <w:rPr>
          <w:rFonts w:ascii="Times New Roman" w:hAnsi="Times New Roman" w:cs="Times New Roman"/>
          <w:sz w:val="26"/>
          <w:szCs w:val="26"/>
        </w:rPr>
        <w:t xml:space="preserve"> И.С. Васильев                                                           </w:t>
      </w:r>
    </w:p>
    <w:p w:rsidR="005432AE" w:rsidRPr="007128E8" w:rsidRDefault="005432AE" w:rsidP="005432A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432AE" w:rsidRPr="007128E8" w:rsidRDefault="005432AE" w:rsidP="005432A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666DF" w:rsidRPr="007128E8" w:rsidRDefault="005432AE" w:rsidP="00991BA8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128E8">
        <w:rPr>
          <w:rFonts w:ascii="Times New Roman" w:hAnsi="Times New Roman" w:cs="Times New Roman"/>
          <w:sz w:val="26"/>
          <w:szCs w:val="26"/>
        </w:rPr>
        <w:t xml:space="preserve">               </w:t>
      </w:r>
    </w:p>
    <w:sectPr w:rsidR="006666DF" w:rsidRPr="007128E8" w:rsidSect="00334995">
      <w:headerReference w:type="even" r:id="rId9"/>
      <w:headerReference w:type="default" r:id="rId10"/>
      <w:pgSz w:w="11906" w:h="16838"/>
      <w:pgMar w:top="851" w:right="850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70A4" w:rsidRDefault="00C370A4">
      <w:pPr>
        <w:spacing w:after="0" w:line="240" w:lineRule="auto"/>
      </w:pPr>
      <w:r>
        <w:separator/>
      </w:r>
    </w:p>
  </w:endnote>
  <w:endnote w:type="continuationSeparator" w:id="0">
    <w:p w:rsidR="00C370A4" w:rsidRDefault="00C37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70A4" w:rsidRDefault="00C370A4">
      <w:pPr>
        <w:spacing w:after="0" w:line="240" w:lineRule="auto"/>
      </w:pPr>
      <w:r>
        <w:separator/>
      </w:r>
    </w:p>
  </w:footnote>
  <w:footnote w:type="continuationSeparator" w:id="0">
    <w:p w:rsidR="00C370A4" w:rsidRDefault="00C370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6FB" w:rsidRDefault="00250A6E" w:rsidP="007207ED">
    <w:pPr>
      <w:pStyle w:val="a4"/>
      <w:framePr w:wrap="around" w:vAnchor="text" w:hAnchor="margin" w:xAlign="center" w:y="1"/>
      <w:rPr>
        <w:rStyle w:val="a6"/>
        <w:rFonts w:cs="Calibri"/>
      </w:rPr>
    </w:pPr>
    <w:r>
      <w:rPr>
        <w:rStyle w:val="a6"/>
        <w:rFonts w:cs="Calibri"/>
      </w:rPr>
      <w:fldChar w:fldCharType="begin"/>
    </w:r>
    <w:r>
      <w:rPr>
        <w:rStyle w:val="a6"/>
        <w:rFonts w:cs="Calibri"/>
      </w:rPr>
      <w:instrText xml:space="preserve">PAGE  </w:instrText>
    </w:r>
    <w:r>
      <w:rPr>
        <w:rStyle w:val="a6"/>
        <w:rFonts w:cs="Calibri"/>
      </w:rPr>
      <w:fldChar w:fldCharType="end"/>
    </w:r>
  </w:p>
  <w:p w:rsidR="00CD76FB" w:rsidRDefault="007128E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6FB" w:rsidRDefault="00250A6E" w:rsidP="007207ED">
    <w:pPr>
      <w:pStyle w:val="a4"/>
      <w:framePr w:wrap="around" w:vAnchor="text" w:hAnchor="margin" w:xAlign="center" w:y="1"/>
      <w:rPr>
        <w:rStyle w:val="a6"/>
        <w:rFonts w:cs="Calibri"/>
      </w:rPr>
    </w:pPr>
    <w:r>
      <w:rPr>
        <w:rStyle w:val="a6"/>
        <w:rFonts w:cs="Calibri"/>
      </w:rPr>
      <w:fldChar w:fldCharType="begin"/>
    </w:r>
    <w:r>
      <w:rPr>
        <w:rStyle w:val="a6"/>
        <w:rFonts w:cs="Calibri"/>
      </w:rPr>
      <w:instrText xml:space="preserve">PAGE  </w:instrText>
    </w:r>
    <w:r>
      <w:rPr>
        <w:rStyle w:val="a6"/>
        <w:rFonts w:cs="Calibri"/>
      </w:rPr>
      <w:fldChar w:fldCharType="separate"/>
    </w:r>
    <w:r w:rsidR="00991BA8">
      <w:rPr>
        <w:rStyle w:val="a6"/>
        <w:rFonts w:cs="Calibri"/>
        <w:noProof/>
      </w:rPr>
      <w:t>2</w:t>
    </w:r>
    <w:r>
      <w:rPr>
        <w:rStyle w:val="a6"/>
        <w:rFonts w:cs="Calibri"/>
      </w:rPr>
      <w:fldChar w:fldCharType="end"/>
    </w:r>
  </w:p>
  <w:p w:rsidR="00CD76FB" w:rsidRDefault="007128E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F87FF2"/>
    <w:multiLevelType w:val="multilevel"/>
    <w:tmpl w:val="82682D94"/>
    <w:lvl w:ilvl="0">
      <w:start w:val="1"/>
      <w:numFmt w:val="decimal"/>
      <w:lvlText w:val="%1."/>
      <w:lvlJc w:val="left"/>
      <w:pPr>
        <w:ind w:left="1264" w:hanging="5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0AF"/>
    <w:rsid w:val="00250A6E"/>
    <w:rsid w:val="00334995"/>
    <w:rsid w:val="0035488F"/>
    <w:rsid w:val="004160AF"/>
    <w:rsid w:val="004C5139"/>
    <w:rsid w:val="005432AE"/>
    <w:rsid w:val="00656B67"/>
    <w:rsid w:val="006666DF"/>
    <w:rsid w:val="007128E8"/>
    <w:rsid w:val="0071578B"/>
    <w:rsid w:val="00883450"/>
    <w:rsid w:val="00941A7D"/>
    <w:rsid w:val="00991BA8"/>
    <w:rsid w:val="00A66980"/>
    <w:rsid w:val="00A95784"/>
    <w:rsid w:val="00AD6407"/>
    <w:rsid w:val="00C370A4"/>
    <w:rsid w:val="00D844D4"/>
    <w:rsid w:val="00E119EA"/>
    <w:rsid w:val="00E35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8591EA-DA3B-4C35-9A20-807FF9483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32AE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432AE"/>
    <w:pPr>
      <w:keepNext/>
      <w:spacing w:after="360" w:line="240" w:lineRule="auto"/>
      <w:jc w:val="center"/>
      <w:outlineLvl w:val="0"/>
    </w:pPr>
    <w:rPr>
      <w:rFonts w:eastAsia="Calibri" w:cs="Times New Roman"/>
      <w:sz w:val="36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432AE"/>
    <w:rPr>
      <w:rFonts w:ascii="Calibri" w:eastAsia="Calibri" w:hAnsi="Calibri" w:cs="Times New Roman"/>
      <w:sz w:val="36"/>
      <w:szCs w:val="20"/>
      <w:lang w:val="x-none" w:eastAsia="ru-RU"/>
    </w:rPr>
  </w:style>
  <w:style w:type="paragraph" w:styleId="a3">
    <w:name w:val="caption"/>
    <w:basedOn w:val="a"/>
    <w:next w:val="a"/>
    <w:uiPriority w:val="99"/>
    <w:qFormat/>
    <w:rsid w:val="005432AE"/>
    <w:pPr>
      <w:spacing w:after="120" w:line="240" w:lineRule="auto"/>
      <w:jc w:val="center"/>
    </w:pPr>
    <w:rPr>
      <w:b/>
      <w:bCs/>
      <w:sz w:val="36"/>
      <w:szCs w:val="36"/>
    </w:rPr>
  </w:style>
  <w:style w:type="paragraph" w:styleId="a4">
    <w:name w:val="header"/>
    <w:basedOn w:val="a"/>
    <w:link w:val="a5"/>
    <w:uiPriority w:val="99"/>
    <w:rsid w:val="005432AE"/>
    <w:pPr>
      <w:tabs>
        <w:tab w:val="center" w:pos="4677"/>
        <w:tab w:val="right" w:pos="9355"/>
      </w:tabs>
    </w:pPr>
    <w:rPr>
      <w:rFonts w:cs="Times New Roman"/>
      <w:sz w:val="20"/>
      <w:szCs w:val="20"/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rsid w:val="005432AE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6">
    <w:name w:val="page number"/>
    <w:uiPriority w:val="99"/>
    <w:rsid w:val="005432AE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50A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50A6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2F5B5D-F6EB-4EA1-90D6-EF9D92CF2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Александровна Прикащева</dc:creator>
  <cp:keywords/>
  <dc:description/>
  <cp:lastModifiedBy>Татьяна Сергеевна Ким</cp:lastModifiedBy>
  <cp:revision>2</cp:revision>
  <cp:lastPrinted>2026-08-05T22:24:00Z</cp:lastPrinted>
  <dcterms:created xsi:type="dcterms:W3CDTF">2026-08-05T22:24:00Z</dcterms:created>
  <dcterms:modified xsi:type="dcterms:W3CDTF">2026-08-05T22:24:00Z</dcterms:modified>
</cp:coreProperties>
</file>